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A2" w:rsidRDefault="002512C7">
      <w:pPr>
        <w:rPr>
          <w:rFonts w:ascii="Arial" w:hAnsi="Arial" w:cs="Arial"/>
          <w:b/>
          <w:sz w:val="24"/>
          <w:szCs w:val="24"/>
        </w:rPr>
      </w:pPr>
      <w:r w:rsidRPr="002512C7">
        <w:rPr>
          <w:rFonts w:ascii="Arial" w:hAnsi="Arial" w:cs="Arial"/>
          <w:b/>
          <w:sz w:val="24"/>
          <w:szCs w:val="24"/>
        </w:rPr>
        <w:t xml:space="preserve">MAE 162 – Collaboration / Task Matrix </w:t>
      </w:r>
    </w:p>
    <w:p w:rsidR="002512C7" w:rsidRDefault="002512C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31" w:type="dxa"/>
        <w:tblLayout w:type="fixed"/>
        <w:tblLook w:val="04A0" w:firstRow="1" w:lastRow="0" w:firstColumn="1" w:lastColumn="0" w:noHBand="0" w:noVBand="1"/>
      </w:tblPr>
      <w:tblGrid>
        <w:gridCol w:w="1435"/>
        <w:gridCol w:w="39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95531" w:rsidTr="00695531">
        <w:trPr>
          <w:cantSplit/>
          <w:trHeight w:val="1772"/>
        </w:trPr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E14BD8" w:rsidRDefault="0069553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531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1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3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4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5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6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Student 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Sum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95531" w:rsidRPr="00695531" w:rsidRDefault="00695531" w:rsidP="00E14BD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 xml:space="preserve">Normalized Sum </w:t>
            </w:r>
          </w:p>
        </w:tc>
      </w:tr>
      <w:tr w:rsidR="00695531" w:rsidTr="00695531">
        <w:tc>
          <w:tcPr>
            <w:tcW w:w="14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531">
              <w:rPr>
                <w:rFonts w:ascii="Arial" w:hAnsi="Arial" w:cs="Arial"/>
                <w:b/>
                <w:sz w:val="18"/>
                <w:szCs w:val="18"/>
              </w:rPr>
              <w:t xml:space="preserve">Preliminary Analysis 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Objective Tree Analysis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Transparent Box Model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Performance Specification Analysis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Quality Function Deployment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Morphological Chart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Weighted Objective Method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531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1 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2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3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4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5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6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7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tcBorders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Sub System 8 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DE70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531">
              <w:rPr>
                <w:rFonts w:ascii="Arial" w:hAnsi="Arial" w:cs="Arial"/>
                <w:b/>
                <w:sz w:val="18"/>
                <w:szCs w:val="18"/>
              </w:rPr>
              <w:t xml:space="preserve">Analysis 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 xml:space="preserve">Design Specifications 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>Motion Analysis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>Finite Element Analysis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>Dynamics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DE70B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>Control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4BD8">
              <w:rPr>
                <w:rFonts w:ascii="Arial" w:hAnsi="Arial" w:cs="Arial"/>
                <w:color w:val="808080" w:themeColor="background1" w:themeShade="80"/>
              </w:rPr>
              <w:t>Functional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531">
              <w:rPr>
                <w:rFonts w:ascii="Arial" w:hAnsi="Arial" w:cs="Arial"/>
                <w:b/>
                <w:sz w:val="18"/>
                <w:szCs w:val="18"/>
              </w:rPr>
              <w:t>Report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Technical Drawings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BOM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- Comprehensive Presentation 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elevator Pitch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(In Class)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GANTT Chart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 xml:space="preserve">Final Report 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531">
              <w:rPr>
                <w:rFonts w:ascii="Arial" w:hAnsi="Arial" w:cs="Arial"/>
                <w:b/>
                <w:sz w:val="18"/>
                <w:szCs w:val="18"/>
              </w:rPr>
              <w:t xml:space="preserve">Management  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>Group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vMerge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  <w:r w:rsidRPr="00E14BD8">
              <w:rPr>
                <w:rFonts w:ascii="Arial" w:hAnsi="Arial" w:cs="Arial"/>
              </w:rPr>
              <w:t xml:space="preserve">Sub system 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531" w:rsidTr="00695531">
        <w:tc>
          <w:tcPr>
            <w:tcW w:w="14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531">
              <w:rPr>
                <w:rFonts w:ascii="Arial" w:hAnsi="Arial" w:cs="Arial"/>
                <w:b/>
                <w:sz w:val="18"/>
                <w:szCs w:val="18"/>
              </w:rPr>
              <w:t>Sum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5531" w:rsidRPr="00E14BD8" w:rsidRDefault="00695531" w:rsidP="002512C7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5531" w:rsidRPr="00695531" w:rsidRDefault="00695531" w:rsidP="002512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53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2512C7" w:rsidRDefault="002512C7">
      <w:pPr>
        <w:rPr>
          <w:rFonts w:ascii="Arial" w:hAnsi="Arial" w:cs="Arial"/>
          <w:b/>
          <w:sz w:val="24"/>
          <w:szCs w:val="24"/>
        </w:rPr>
      </w:pPr>
    </w:p>
    <w:p w:rsidR="003A6760" w:rsidRDefault="003A6760" w:rsidP="00E14BD8">
      <w:pPr>
        <w:rPr>
          <w:rFonts w:ascii="Arial" w:hAnsi="Arial" w:cs="Arial"/>
          <w:b/>
          <w:sz w:val="24"/>
          <w:szCs w:val="24"/>
        </w:rPr>
      </w:pPr>
    </w:p>
    <w:p w:rsidR="003A6760" w:rsidRDefault="003A6760" w:rsidP="00E14BD8">
      <w:pPr>
        <w:rPr>
          <w:rFonts w:ascii="Arial" w:hAnsi="Arial" w:cs="Arial"/>
          <w:b/>
          <w:sz w:val="24"/>
          <w:szCs w:val="24"/>
        </w:rPr>
      </w:pPr>
    </w:p>
    <w:p w:rsidR="003A6760" w:rsidRDefault="003A6760" w:rsidP="00E14BD8">
      <w:pPr>
        <w:rPr>
          <w:rFonts w:ascii="Arial" w:hAnsi="Arial" w:cs="Arial"/>
          <w:b/>
          <w:sz w:val="24"/>
          <w:szCs w:val="24"/>
        </w:rPr>
      </w:pPr>
    </w:p>
    <w:p w:rsidR="003A6760" w:rsidRDefault="003A6760" w:rsidP="00E14BD8">
      <w:pPr>
        <w:rPr>
          <w:rFonts w:ascii="Arial" w:hAnsi="Arial" w:cs="Arial"/>
          <w:b/>
          <w:sz w:val="24"/>
          <w:szCs w:val="24"/>
        </w:rPr>
      </w:pPr>
    </w:p>
    <w:p w:rsidR="00E14BD8" w:rsidRDefault="00E14BD8" w:rsidP="00E14B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Notes: </w:t>
      </w:r>
    </w:p>
    <w:p w:rsidR="00E14BD8" w:rsidRDefault="003A6760" w:rsidP="00E14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760">
        <w:rPr>
          <w:rFonts w:ascii="Arial" w:hAnsi="Arial" w:cs="Arial"/>
          <w:b/>
          <w:sz w:val="24"/>
          <w:szCs w:val="24"/>
        </w:rPr>
        <w:t>Column Sum</w:t>
      </w:r>
      <w:r>
        <w:rPr>
          <w:rFonts w:ascii="Arial" w:hAnsi="Arial" w:cs="Arial"/>
          <w:sz w:val="24"/>
          <w:szCs w:val="24"/>
        </w:rPr>
        <w:t xml:space="preserve"> - </w:t>
      </w:r>
      <w:r w:rsidR="00695531">
        <w:rPr>
          <w:rFonts w:ascii="Arial" w:hAnsi="Arial" w:cs="Arial"/>
          <w:sz w:val="24"/>
          <w:szCs w:val="24"/>
        </w:rPr>
        <w:t>The sum of each</w:t>
      </w:r>
      <w:r w:rsidR="00E14BD8" w:rsidRPr="00E14BD8">
        <w:rPr>
          <w:rFonts w:ascii="Arial" w:hAnsi="Arial" w:cs="Arial"/>
          <w:sz w:val="24"/>
          <w:szCs w:val="24"/>
        </w:rPr>
        <w:t xml:space="preserve"> </w:t>
      </w:r>
      <w:r w:rsidR="00695531">
        <w:rPr>
          <w:rFonts w:ascii="Arial" w:hAnsi="Arial" w:cs="Arial"/>
          <w:sz w:val="24"/>
          <w:szCs w:val="24"/>
        </w:rPr>
        <w:t>column as well as the normalized sum column</w:t>
      </w:r>
      <w:r w:rsidR="00E14BD8" w:rsidRPr="00E14BD8">
        <w:rPr>
          <w:rFonts w:ascii="Arial" w:hAnsi="Arial" w:cs="Arial"/>
          <w:sz w:val="24"/>
          <w:szCs w:val="24"/>
        </w:rPr>
        <w:t xml:space="preserve"> should be equal to 100</w:t>
      </w:r>
    </w:p>
    <w:p w:rsidR="006A209D" w:rsidRPr="00E14BD8" w:rsidRDefault="006A209D" w:rsidP="00E14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Normalized Sum </w:t>
      </w:r>
      <w:r>
        <w:rPr>
          <w:rFonts w:ascii="Arial" w:hAnsi="Arial" w:cs="Arial"/>
          <w:sz w:val="24"/>
          <w:szCs w:val="24"/>
        </w:rPr>
        <w:t xml:space="preserve">– Normalized the elements of the sum column with the sum of the sum column  </w:t>
      </w:r>
    </w:p>
    <w:p w:rsidR="00E14BD8" w:rsidRDefault="003A6760" w:rsidP="00E14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760">
        <w:rPr>
          <w:rFonts w:ascii="Arial" w:hAnsi="Arial" w:cs="Arial"/>
          <w:b/>
          <w:sz w:val="24"/>
          <w:szCs w:val="24"/>
        </w:rPr>
        <w:t>Analysis</w:t>
      </w:r>
      <w:r>
        <w:rPr>
          <w:rFonts w:ascii="Arial" w:hAnsi="Arial" w:cs="Arial"/>
          <w:sz w:val="24"/>
          <w:szCs w:val="24"/>
        </w:rPr>
        <w:t xml:space="preserve"> - </w:t>
      </w:r>
      <w:r w:rsidR="00E14BD8" w:rsidRPr="001E0A30">
        <w:rPr>
          <w:rFonts w:ascii="Arial" w:hAnsi="Arial" w:cs="Arial"/>
          <w:sz w:val="24"/>
          <w:szCs w:val="24"/>
        </w:rPr>
        <w:t xml:space="preserve">Gray text should be substitute with names </w:t>
      </w:r>
      <w:r w:rsidR="007D4962">
        <w:rPr>
          <w:rFonts w:ascii="Arial" w:hAnsi="Arial" w:cs="Arial"/>
          <w:sz w:val="24"/>
          <w:szCs w:val="24"/>
        </w:rPr>
        <w:t>of the</w:t>
      </w:r>
      <w:r w:rsidR="00E14BD8" w:rsidRPr="001E0A30">
        <w:rPr>
          <w:rFonts w:ascii="Arial" w:hAnsi="Arial" w:cs="Arial"/>
          <w:sz w:val="24"/>
          <w:szCs w:val="24"/>
        </w:rPr>
        <w:t xml:space="preserve"> tasks</w:t>
      </w:r>
      <w:r w:rsidR="007D4962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are unique to the group’s project. </w:t>
      </w:r>
    </w:p>
    <w:p w:rsidR="003A6760" w:rsidRDefault="003A6760" w:rsidP="00E14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760">
        <w:rPr>
          <w:rFonts w:ascii="Arial" w:hAnsi="Arial" w:cs="Arial"/>
          <w:b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- Under the management category there are two categories including: (1) Management – dedicated to the group leader and (2) </w:t>
      </w:r>
      <w:r w:rsidR="007D4962">
        <w:rPr>
          <w:rFonts w:ascii="Arial" w:hAnsi="Arial" w:cs="Arial"/>
          <w:sz w:val="24"/>
          <w:szCs w:val="24"/>
        </w:rPr>
        <w:t xml:space="preserve">Subsystem - </w:t>
      </w:r>
      <w:r>
        <w:rPr>
          <w:rFonts w:ascii="Arial" w:hAnsi="Arial" w:cs="Arial"/>
          <w:sz w:val="24"/>
          <w:szCs w:val="24"/>
        </w:rPr>
        <w:t xml:space="preserve">If the system was broken to multiple </w:t>
      </w:r>
      <w:r w:rsidR="007D4962">
        <w:rPr>
          <w:rFonts w:ascii="Arial" w:hAnsi="Arial" w:cs="Arial"/>
          <w:sz w:val="24"/>
          <w:szCs w:val="24"/>
        </w:rPr>
        <w:t>subsystems and you le</w:t>
      </w:r>
      <w:r>
        <w:rPr>
          <w:rFonts w:ascii="Arial" w:hAnsi="Arial" w:cs="Arial"/>
          <w:sz w:val="24"/>
          <w:szCs w:val="24"/>
        </w:rPr>
        <w:t xml:space="preserve">d the development of one subsystem together with multiple students – activity that requires some coordination / management you may allocate some </w:t>
      </w:r>
      <w:r w:rsidR="007D4962">
        <w:rPr>
          <w:rFonts w:ascii="Arial" w:hAnsi="Arial" w:cs="Arial"/>
          <w:sz w:val="24"/>
          <w:szCs w:val="24"/>
        </w:rPr>
        <w:t xml:space="preserve">percentage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of your time in this category.   </w:t>
      </w:r>
    </w:p>
    <w:p w:rsidR="001E0A30" w:rsidRPr="001E0A30" w:rsidRDefault="003A6760" w:rsidP="00E14B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760">
        <w:rPr>
          <w:rFonts w:ascii="Arial" w:hAnsi="Arial" w:cs="Arial"/>
          <w:b/>
          <w:sz w:val="24"/>
          <w:szCs w:val="24"/>
        </w:rPr>
        <w:t>Appendix</w:t>
      </w:r>
      <w:r>
        <w:rPr>
          <w:rFonts w:ascii="Arial" w:hAnsi="Arial" w:cs="Arial"/>
          <w:sz w:val="24"/>
          <w:szCs w:val="24"/>
        </w:rPr>
        <w:t xml:space="preserve"> - </w:t>
      </w:r>
      <w:r w:rsidR="001E0A30">
        <w:rPr>
          <w:rFonts w:ascii="Arial" w:hAnsi="Arial" w:cs="Arial"/>
          <w:sz w:val="24"/>
          <w:szCs w:val="24"/>
        </w:rPr>
        <w:t xml:space="preserve">Add the table as an Appendix 5 to the final report </w:t>
      </w:r>
    </w:p>
    <w:p w:rsidR="00E14BD8" w:rsidRPr="002512C7" w:rsidRDefault="00E14BD8">
      <w:pPr>
        <w:rPr>
          <w:rFonts w:ascii="Arial" w:hAnsi="Arial" w:cs="Arial"/>
          <w:b/>
          <w:sz w:val="24"/>
          <w:szCs w:val="24"/>
        </w:rPr>
      </w:pPr>
    </w:p>
    <w:sectPr w:rsidR="00E14BD8" w:rsidRPr="002512C7" w:rsidSect="00E1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671"/>
    <w:multiLevelType w:val="hybridMultilevel"/>
    <w:tmpl w:val="8E828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1E0A30"/>
    <w:rsid w:val="002512C7"/>
    <w:rsid w:val="003A6760"/>
    <w:rsid w:val="00695531"/>
    <w:rsid w:val="006A209D"/>
    <w:rsid w:val="007D4962"/>
    <w:rsid w:val="00875950"/>
    <w:rsid w:val="008A5BF9"/>
    <w:rsid w:val="00AB709C"/>
    <w:rsid w:val="00DE70B1"/>
    <w:rsid w:val="00E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FFBA"/>
  <w15:chartTrackingRefBased/>
  <w15:docId w15:val="{701C9943-4AE4-48C2-87D8-2B89C343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12C7"/>
    <w:rPr>
      <w:b/>
      <w:bCs/>
    </w:rPr>
  </w:style>
  <w:style w:type="paragraph" w:styleId="ListParagraph">
    <w:name w:val="List Paragraph"/>
    <w:basedOn w:val="Normal"/>
    <w:uiPriority w:val="34"/>
    <w:qFormat/>
    <w:rsid w:val="00E1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2F85-5C8E-41C3-9C4D-549BA11A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JacobRosen</dc:creator>
  <cp:keywords/>
  <dc:description/>
  <cp:lastModifiedBy>JacobRosen</cp:lastModifiedBy>
  <cp:revision>2</cp:revision>
  <dcterms:created xsi:type="dcterms:W3CDTF">2020-06-02T22:52:00Z</dcterms:created>
  <dcterms:modified xsi:type="dcterms:W3CDTF">2020-06-02T22:52:00Z</dcterms:modified>
</cp:coreProperties>
</file>